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A24" w:rsidRDefault="00947A24">
      <w:pPr>
        <w:tabs>
          <w:tab w:val="center" w:pos="4811"/>
        </w:tabs>
        <w:spacing w:line="237" w:lineRule="auto"/>
        <w:jc w:val="center"/>
        <w:rPr>
          <w:b/>
          <w:bCs/>
        </w:rPr>
      </w:pPr>
      <w:smartTag w:uri="urn:schemas-microsoft-com:office:smarttags" w:element="State">
        <w:smartTag w:uri="urn:schemas-microsoft-com:office:smarttags" w:element="place">
          <w:r>
            <w:rPr>
              <w:b/>
              <w:bCs/>
            </w:rPr>
            <w:t>MASSACHUSETTS</w:t>
          </w:r>
        </w:smartTag>
      </w:smartTag>
      <w:r>
        <w:rPr>
          <w:b/>
          <w:bCs/>
        </w:rPr>
        <w:t xml:space="preserve"> PORT AUTHORITY</w:t>
      </w:r>
    </w:p>
    <w:p w:rsidR="00947A24" w:rsidRDefault="00947A24">
      <w:pPr>
        <w:tabs>
          <w:tab w:val="center" w:pos="4811"/>
        </w:tabs>
        <w:spacing w:line="237" w:lineRule="auto"/>
        <w:jc w:val="center"/>
        <w:rPr>
          <w:b/>
          <w:bCs/>
        </w:rPr>
      </w:pPr>
      <w:r>
        <w:rPr>
          <w:b/>
          <w:bCs/>
        </w:rPr>
        <w:t>CAPITAL PROGRAMS DEPARTMENT</w:t>
      </w:r>
    </w:p>
    <w:p w:rsidR="00947A24" w:rsidRDefault="00947A24">
      <w:pPr>
        <w:spacing w:line="237" w:lineRule="auto"/>
        <w:jc w:val="center"/>
        <w:rPr>
          <w:b/>
          <w:bCs/>
        </w:rPr>
      </w:pPr>
      <w:smartTag w:uri="urn:schemas-microsoft-com:office:smarttags" w:element="place">
        <w:smartTag w:uri="urn:schemas-microsoft-com:office:smarttags" w:element="PlaceName">
          <w:r>
            <w:rPr>
              <w:b/>
              <w:bCs/>
            </w:rPr>
            <w:t>LOGAN</w:t>
          </w:r>
        </w:smartTag>
        <w:r>
          <w:rPr>
            <w:b/>
            <w:bCs/>
          </w:rPr>
          <w:t xml:space="preserve"> </w:t>
        </w:r>
        <w:smartTag w:uri="urn:schemas-microsoft-com:office:smarttags" w:element="PlaceName">
          <w:r>
            <w:rPr>
              <w:b/>
              <w:bCs/>
            </w:rPr>
            <w:t>OFFICE</w:t>
          </w:r>
        </w:smartTag>
        <w:r>
          <w:rPr>
            <w:b/>
            <w:bCs/>
          </w:rPr>
          <w:t xml:space="preserve"> </w:t>
        </w:r>
        <w:smartTag w:uri="urn:schemas-microsoft-com:office:smarttags" w:element="PlaceType">
          <w:r>
            <w:rPr>
              <w:b/>
              <w:bCs/>
            </w:rPr>
            <w:t>CENTER</w:t>
          </w:r>
        </w:smartTag>
      </w:smartTag>
      <w:r>
        <w:rPr>
          <w:b/>
          <w:bCs/>
        </w:rPr>
        <w:t xml:space="preserve"> - </w:t>
      </w:r>
      <w:smartTag w:uri="urn:schemas-microsoft-com:office:smarttags" w:element="address">
        <w:smartTag w:uri="urn:schemas-microsoft-com:office:smarttags" w:element="Street">
          <w:r>
            <w:rPr>
              <w:b/>
              <w:bCs/>
            </w:rPr>
            <w:t>SUITE</w:t>
          </w:r>
        </w:smartTag>
        <w:r>
          <w:rPr>
            <w:b/>
            <w:bCs/>
          </w:rPr>
          <w:t xml:space="preserve"> 209S</w:t>
        </w:r>
      </w:smartTag>
    </w:p>
    <w:p w:rsidR="00947A24" w:rsidRDefault="00947A24">
      <w:pPr>
        <w:spacing w:line="237" w:lineRule="auto"/>
        <w:jc w:val="center"/>
        <w:rPr>
          <w:b/>
          <w:bCs/>
        </w:rPr>
      </w:pPr>
      <w:smartTag w:uri="urn:schemas-microsoft-com:office:smarttags" w:element="Street">
        <w:smartTag w:uri="urn:schemas-microsoft-com:office:smarttags" w:element="address">
          <w:r>
            <w:rPr>
              <w:b/>
              <w:bCs/>
            </w:rPr>
            <w:t>ONE HARBORSIDE DRIVE</w:t>
          </w:r>
        </w:smartTag>
      </w:smartTag>
    </w:p>
    <w:p w:rsidR="00947A24" w:rsidRDefault="00947A24">
      <w:pPr>
        <w:tabs>
          <w:tab w:val="center" w:pos="4811"/>
        </w:tabs>
        <w:spacing w:after="240" w:line="238" w:lineRule="auto"/>
        <w:jc w:val="center"/>
        <w:rPr>
          <w:b/>
          <w:bCs/>
        </w:rPr>
      </w:pPr>
      <w:smartTag w:uri="urn:schemas-microsoft-com:office:smarttags" w:element="place">
        <w:smartTag w:uri="urn:schemas-microsoft-com:office:smarttags" w:element="City">
          <w:r>
            <w:rPr>
              <w:b/>
              <w:bCs/>
            </w:rPr>
            <w:t>BOSTON</w:t>
          </w:r>
        </w:smartTag>
        <w:r>
          <w:rPr>
            <w:b/>
            <w:bCs/>
          </w:rPr>
          <w:t xml:space="preserve">, </w:t>
        </w:r>
        <w:smartTag w:uri="urn:schemas-microsoft-com:office:smarttags" w:element="State">
          <w:r>
            <w:rPr>
              <w:b/>
              <w:bCs/>
            </w:rPr>
            <w:t>MASSACHUSETTS</w:t>
          </w:r>
        </w:smartTag>
        <w:r>
          <w:rPr>
            <w:b/>
            <w:bCs/>
          </w:rPr>
          <w:t xml:space="preserve"> </w:t>
        </w:r>
        <w:smartTag w:uri="urn:schemas-microsoft-com:office:smarttags" w:element="PostalCode">
          <w:r>
            <w:rPr>
              <w:b/>
              <w:bCs/>
            </w:rPr>
            <w:t>02128</w:t>
          </w:r>
        </w:smartTag>
      </w:smartTag>
      <w:r>
        <w:rPr>
          <w:b/>
          <w:bCs/>
        </w:rPr>
        <w:t>-2909</w:t>
      </w:r>
    </w:p>
    <w:p w:rsidR="00942E34" w:rsidRPr="00942E34" w:rsidRDefault="00942E34" w:rsidP="00942E34">
      <w:pPr>
        <w:tabs>
          <w:tab w:val="center" w:pos="4811"/>
        </w:tabs>
        <w:spacing w:line="237" w:lineRule="auto"/>
        <w:jc w:val="center"/>
        <w:rPr>
          <w:b/>
          <w:bCs/>
        </w:rPr>
      </w:pPr>
      <w:r w:rsidRPr="00942E34">
        <w:rPr>
          <w:b/>
          <w:bCs/>
        </w:rPr>
        <w:t>MPA PROJECT NO. W211-C1</w:t>
      </w:r>
    </w:p>
    <w:p w:rsidR="00942E34" w:rsidRPr="00942E34" w:rsidRDefault="00942E34" w:rsidP="00942E34">
      <w:pPr>
        <w:tabs>
          <w:tab w:val="center" w:pos="4811"/>
        </w:tabs>
        <w:spacing w:line="237" w:lineRule="auto"/>
        <w:jc w:val="center"/>
        <w:rPr>
          <w:b/>
          <w:bCs/>
        </w:rPr>
      </w:pPr>
      <w:r w:rsidRPr="00942E34">
        <w:rPr>
          <w:b/>
          <w:bCs/>
        </w:rPr>
        <w:t>REHABILITATE TAXIWAY B, BETWEEN FORMER TAXIWAY F AND TAXIWAY E (APPROXIMATELY 1,250 FT X 50 FT)</w:t>
      </w:r>
    </w:p>
    <w:p w:rsidR="00942E34" w:rsidRPr="00942E34" w:rsidRDefault="00942E34" w:rsidP="00942E34">
      <w:pPr>
        <w:tabs>
          <w:tab w:val="center" w:pos="4811"/>
        </w:tabs>
        <w:spacing w:line="237" w:lineRule="auto"/>
        <w:jc w:val="center"/>
        <w:rPr>
          <w:b/>
          <w:bCs/>
        </w:rPr>
      </w:pPr>
      <w:r w:rsidRPr="00942E34">
        <w:rPr>
          <w:b/>
          <w:bCs/>
        </w:rPr>
        <w:t>WORCESTER REGIONAL AIRPORT</w:t>
      </w:r>
    </w:p>
    <w:p w:rsidR="00486D03" w:rsidRDefault="00942E34" w:rsidP="00942E34">
      <w:pPr>
        <w:tabs>
          <w:tab w:val="center" w:pos="4811"/>
        </w:tabs>
        <w:spacing w:line="237" w:lineRule="auto"/>
        <w:jc w:val="center"/>
        <w:rPr>
          <w:b/>
          <w:bCs/>
        </w:rPr>
      </w:pPr>
      <w:r w:rsidRPr="00942E34">
        <w:rPr>
          <w:b/>
          <w:bCs/>
        </w:rPr>
        <w:t>WORCESTER, MASSACHUSETTS</w:t>
      </w:r>
    </w:p>
    <w:p w:rsidR="00942E34" w:rsidRDefault="00942E34" w:rsidP="00942E34">
      <w:pPr>
        <w:tabs>
          <w:tab w:val="center" w:pos="4811"/>
        </w:tabs>
        <w:spacing w:line="237" w:lineRule="auto"/>
        <w:jc w:val="center"/>
        <w:rPr>
          <w:b/>
          <w:bCs/>
        </w:rPr>
      </w:pPr>
    </w:p>
    <w:p w:rsidR="00947A24" w:rsidRDefault="00947A24">
      <w:pPr>
        <w:tabs>
          <w:tab w:val="center" w:pos="4811"/>
        </w:tabs>
        <w:spacing w:line="237" w:lineRule="auto"/>
        <w:jc w:val="center"/>
        <w:rPr>
          <w:b/>
          <w:bCs/>
        </w:rPr>
      </w:pPr>
      <w:r>
        <w:rPr>
          <w:b/>
          <w:bCs/>
        </w:rPr>
        <w:t xml:space="preserve">ADDENDUM NO. </w:t>
      </w:r>
      <w:r w:rsidR="0034033E">
        <w:rPr>
          <w:b/>
          <w:bCs/>
        </w:rPr>
        <w:t>2</w:t>
      </w:r>
    </w:p>
    <w:p w:rsidR="00947A24" w:rsidRDefault="00C92174">
      <w:pPr>
        <w:tabs>
          <w:tab w:val="center" w:pos="4811"/>
        </w:tabs>
        <w:spacing w:after="240" w:line="238" w:lineRule="auto"/>
        <w:jc w:val="center"/>
        <w:rPr>
          <w:b/>
          <w:bCs/>
        </w:rPr>
      </w:pPr>
      <w:r>
        <w:rPr>
          <w:b/>
          <w:bCs/>
        </w:rPr>
        <w:t xml:space="preserve">April </w:t>
      </w:r>
      <w:r w:rsidR="0034033E">
        <w:rPr>
          <w:b/>
          <w:bCs/>
        </w:rPr>
        <w:t>9</w:t>
      </w:r>
      <w:r w:rsidR="00A47BAB">
        <w:rPr>
          <w:b/>
          <w:bCs/>
        </w:rPr>
        <w:t>, 2021</w:t>
      </w:r>
    </w:p>
    <w:p w:rsidR="00422CD0" w:rsidRPr="00422CD0" w:rsidRDefault="00947A24" w:rsidP="00422CD0">
      <w:pPr>
        <w:spacing w:after="120" w:line="238" w:lineRule="auto"/>
        <w:jc w:val="both"/>
        <w:rPr>
          <w:b/>
        </w:rPr>
      </w:pPr>
      <w:r>
        <w:t xml:space="preserve">The attention of Bidders submitting proposals for the subject Contract is called to the following Addendum to the project Plans and Specifications.  The revisions set forth herein, whether of omission, addition or substitution, are to be included in and form a part of the Proposal submitted.  </w:t>
      </w:r>
      <w:r w:rsidR="00422CD0" w:rsidRPr="00422CD0">
        <w:rPr>
          <w:b/>
        </w:rPr>
        <w:t xml:space="preserve">THE NUMBER OF THIS ADDENDUM (NO. </w:t>
      </w:r>
      <w:r w:rsidR="0034033E">
        <w:rPr>
          <w:b/>
        </w:rPr>
        <w:t>2</w:t>
      </w:r>
      <w:r w:rsidR="00422CD0" w:rsidRPr="00422CD0">
        <w:rPr>
          <w:b/>
        </w:rPr>
        <w:t>) MUST BE ENTERED IN THE SPACE PROVIDED ON THE PROPOSAL FORM FOR GENERAL BIDS</w:t>
      </w:r>
      <w:r w:rsidR="009E0F2C">
        <w:rPr>
          <w:b/>
        </w:rPr>
        <w:t xml:space="preserve"> LOCATED IN BID EXPRESS</w:t>
      </w:r>
      <w:r w:rsidR="00422CD0" w:rsidRPr="00422CD0">
        <w:rPr>
          <w:b/>
        </w:rPr>
        <w:t>.</w:t>
      </w:r>
    </w:p>
    <w:p w:rsidR="00422CD0" w:rsidRDefault="00422CD0" w:rsidP="00486D03">
      <w:pPr>
        <w:spacing w:after="120" w:line="238" w:lineRule="auto"/>
        <w:jc w:val="both"/>
      </w:pPr>
    </w:p>
    <w:p w:rsidR="00947A24" w:rsidRDefault="00947A24">
      <w:pPr>
        <w:tabs>
          <w:tab w:val="center" w:pos="4811"/>
        </w:tabs>
        <w:spacing w:after="240" w:line="238" w:lineRule="auto"/>
        <w:jc w:val="center"/>
        <w:rPr>
          <w:b/>
          <w:bCs/>
        </w:rPr>
      </w:pPr>
      <w:r>
        <w:rPr>
          <w:b/>
          <w:bCs/>
          <w:u w:val="single"/>
        </w:rPr>
        <w:t>Notice to All Bidders</w:t>
      </w:r>
    </w:p>
    <w:p w:rsidR="00942E34" w:rsidRDefault="00942E34" w:rsidP="00F60646">
      <w:pPr>
        <w:widowControl/>
        <w:autoSpaceDE/>
        <w:autoSpaceDN/>
        <w:adjustRightInd/>
        <w:jc w:val="both"/>
        <w:rPr>
          <w:szCs w:val="20"/>
        </w:rPr>
      </w:pPr>
    </w:p>
    <w:p w:rsidR="004B7FDF" w:rsidRPr="004B7FDF" w:rsidRDefault="004B7FDF" w:rsidP="00F60646">
      <w:pPr>
        <w:widowControl/>
        <w:autoSpaceDE/>
        <w:autoSpaceDN/>
        <w:adjustRightInd/>
        <w:jc w:val="both"/>
        <w:rPr>
          <w:b/>
          <w:szCs w:val="20"/>
        </w:rPr>
      </w:pPr>
      <w:r w:rsidRPr="004B7FDF">
        <w:rPr>
          <w:b/>
          <w:szCs w:val="20"/>
        </w:rPr>
        <w:t>DRAWINGS</w:t>
      </w:r>
    </w:p>
    <w:p w:rsidR="004B7FDF" w:rsidRDefault="004B7FDF" w:rsidP="00F60646">
      <w:pPr>
        <w:widowControl/>
        <w:autoSpaceDE/>
        <w:autoSpaceDN/>
        <w:adjustRightInd/>
        <w:jc w:val="both"/>
        <w:rPr>
          <w:szCs w:val="20"/>
        </w:rPr>
      </w:pPr>
    </w:p>
    <w:p w:rsidR="004B7FDF" w:rsidRPr="008F5ACE" w:rsidRDefault="004B7FDF" w:rsidP="004B7FDF">
      <w:pPr>
        <w:tabs>
          <w:tab w:val="left" w:pos="144"/>
          <w:tab w:val="left" w:pos="540"/>
          <w:tab w:val="left" w:pos="1080"/>
          <w:tab w:val="left" w:pos="1620"/>
          <w:tab w:val="left" w:pos="2160"/>
          <w:tab w:val="left" w:pos="4320"/>
          <w:tab w:val="left" w:pos="5040"/>
          <w:tab w:val="left" w:pos="7200"/>
        </w:tabs>
        <w:ind w:left="540" w:right="90" w:hanging="540"/>
      </w:pPr>
      <w:r w:rsidRPr="008F5ACE">
        <w:rPr>
          <w:u w:val="single"/>
        </w:rPr>
        <w:t xml:space="preserve">Item </w:t>
      </w:r>
      <w:r>
        <w:rPr>
          <w:u w:val="single"/>
        </w:rPr>
        <w:t>1</w:t>
      </w:r>
      <w:r w:rsidRPr="008F5ACE">
        <w:rPr>
          <w:u w:val="single"/>
        </w:rPr>
        <w:t>:</w:t>
      </w:r>
      <w:r w:rsidRPr="008F5ACE">
        <w:t xml:space="preserve"> Sheet </w:t>
      </w:r>
      <w:r>
        <w:t>6</w:t>
      </w:r>
      <w:r w:rsidRPr="008F5ACE">
        <w:t xml:space="preserve"> of </w:t>
      </w:r>
      <w:r>
        <w:t>32</w:t>
      </w:r>
      <w:r w:rsidRPr="008F5ACE">
        <w:t>, Drawing No. G</w:t>
      </w:r>
      <w:r>
        <w:t>-</w:t>
      </w:r>
      <w:r w:rsidRPr="008F5ACE">
        <w:t>10</w:t>
      </w:r>
      <w:r>
        <w:t>1</w:t>
      </w:r>
    </w:p>
    <w:p w:rsidR="004B7FDF" w:rsidRPr="008F5ACE" w:rsidRDefault="004B7FDF" w:rsidP="004B7FDF">
      <w:pPr>
        <w:rPr>
          <w:b/>
        </w:rPr>
      </w:pPr>
      <w:bookmarkStart w:id="0" w:name="_GoBack"/>
      <w:bookmarkEnd w:id="0"/>
    </w:p>
    <w:p w:rsidR="004B7FDF" w:rsidRPr="008F5ACE" w:rsidRDefault="004B7FDF" w:rsidP="004B7FDF">
      <w:pPr>
        <w:tabs>
          <w:tab w:val="left" w:pos="720"/>
        </w:tabs>
        <w:ind w:left="720"/>
      </w:pPr>
      <w:r w:rsidRPr="008F5ACE">
        <w:rPr>
          <w:b/>
        </w:rPr>
        <w:t>DELETE</w:t>
      </w:r>
      <w:r w:rsidRPr="008F5ACE">
        <w:t xml:space="preserve"> Phase </w:t>
      </w:r>
      <w:r>
        <w:t>1</w:t>
      </w:r>
      <w:r w:rsidRPr="008F5ACE">
        <w:t xml:space="preserve"> Work Schedule note:</w:t>
      </w:r>
    </w:p>
    <w:p w:rsidR="004B7FDF" w:rsidRPr="008F5ACE" w:rsidRDefault="004B7FDF" w:rsidP="004B7FDF">
      <w:pPr>
        <w:tabs>
          <w:tab w:val="left" w:pos="720"/>
        </w:tabs>
        <w:ind w:left="720"/>
      </w:pPr>
      <w:r w:rsidRPr="008F5ACE">
        <w:rPr>
          <w:b/>
          <w:bCs/>
        </w:rPr>
        <w:t>“</w:t>
      </w:r>
      <w:r>
        <w:t>PHASE 1:</w:t>
      </w:r>
      <w:r>
        <w:t xml:space="preserve"> </w:t>
      </w:r>
      <w:r>
        <w:t>DURATION: 30 CALENDAR DAYS</w:t>
      </w:r>
      <w:r w:rsidRPr="008F5ACE">
        <w:t>”</w:t>
      </w:r>
    </w:p>
    <w:p w:rsidR="004B7FDF" w:rsidRPr="008F5ACE" w:rsidRDefault="004B7FDF" w:rsidP="004B7FDF">
      <w:pPr>
        <w:tabs>
          <w:tab w:val="left" w:pos="720"/>
        </w:tabs>
        <w:ind w:left="720"/>
        <w:rPr>
          <w:b/>
        </w:rPr>
      </w:pPr>
    </w:p>
    <w:p w:rsidR="004B7FDF" w:rsidRPr="008F5ACE" w:rsidRDefault="004B7FDF" w:rsidP="004B7FDF">
      <w:pPr>
        <w:tabs>
          <w:tab w:val="left" w:pos="720"/>
        </w:tabs>
        <w:ind w:left="720"/>
      </w:pPr>
      <w:r w:rsidRPr="008F5ACE">
        <w:rPr>
          <w:b/>
        </w:rPr>
        <w:t>REPLACE</w:t>
      </w:r>
      <w:r w:rsidRPr="008F5ACE">
        <w:t xml:space="preserve"> </w:t>
      </w:r>
      <w:r w:rsidRPr="008F5ACE">
        <w:rPr>
          <w:b/>
        </w:rPr>
        <w:t>WITH</w:t>
      </w:r>
      <w:r w:rsidRPr="008F5ACE">
        <w:t>:</w:t>
      </w:r>
    </w:p>
    <w:p w:rsidR="004B7FDF" w:rsidRPr="008F5ACE" w:rsidRDefault="004B7FDF" w:rsidP="004B7FDF">
      <w:pPr>
        <w:tabs>
          <w:tab w:val="left" w:pos="720"/>
        </w:tabs>
        <w:ind w:left="720"/>
      </w:pPr>
      <w:r w:rsidRPr="008F5ACE">
        <w:rPr>
          <w:b/>
          <w:bCs/>
        </w:rPr>
        <w:t>“</w:t>
      </w:r>
      <w:r>
        <w:t>PHASE 1:</w:t>
      </w:r>
      <w:r>
        <w:t xml:space="preserve"> DURATION: 35</w:t>
      </w:r>
      <w:r>
        <w:t xml:space="preserve"> CALENDAR DAYS</w:t>
      </w:r>
      <w:r w:rsidRPr="008F5ACE">
        <w:rPr>
          <w:b/>
        </w:rPr>
        <w:t>”</w:t>
      </w:r>
    </w:p>
    <w:p w:rsidR="00942E34" w:rsidRDefault="00942E34" w:rsidP="00F60646">
      <w:pPr>
        <w:widowControl/>
        <w:autoSpaceDE/>
        <w:autoSpaceDN/>
        <w:adjustRightInd/>
        <w:jc w:val="both"/>
        <w:rPr>
          <w:szCs w:val="20"/>
        </w:rPr>
      </w:pPr>
    </w:p>
    <w:p w:rsidR="0034033E" w:rsidRDefault="0034033E" w:rsidP="00052BB1">
      <w:pPr>
        <w:tabs>
          <w:tab w:val="left" w:pos="144"/>
          <w:tab w:val="left" w:pos="540"/>
          <w:tab w:val="left" w:pos="1080"/>
          <w:tab w:val="left" w:pos="1620"/>
          <w:tab w:val="left" w:pos="2160"/>
          <w:tab w:val="left" w:pos="4320"/>
          <w:tab w:val="left" w:pos="5040"/>
          <w:tab w:val="left" w:pos="7200"/>
        </w:tabs>
        <w:spacing w:after="240"/>
        <w:ind w:left="1080" w:right="90" w:hanging="1080"/>
        <w:jc w:val="both"/>
      </w:pPr>
    </w:p>
    <w:p w:rsidR="004B7FDF" w:rsidRDefault="004B7FDF" w:rsidP="00052BB1">
      <w:pPr>
        <w:tabs>
          <w:tab w:val="left" w:pos="144"/>
          <w:tab w:val="left" w:pos="540"/>
          <w:tab w:val="left" w:pos="1080"/>
          <w:tab w:val="left" w:pos="1620"/>
          <w:tab w:val="left" w:pos="2160"/>
          <w:tab w:val="left" w:pos="4320"/>
          <w:tab w:val="left" w:pos="5040"/>
          <w:tab w:val="left" w:pos="7200"/>
        </w:tabs>
        <w:spacing w:after="240"/>
        <w:ind w:left="1080" w:right="90" w:hanging="1080"/>
        <w:jc w:val="both"/>
      </w:pPr>
    </w:p>
    <w:p w:rsidR="00947A24" w:rsidRPr="00BF3BB0" w:rsidRDefault="00947A24">
      <w:pPr>
        <w:tabs>
          <w:tab w:val="center" w:pos="4811"/>
        </w:tabs>
        <w:spacing w:after="240" w:line="238" w:lineRule="auto"/>
        <w:jc w:val="center"/>
        <w:rPr>
          <w:b/>
          <w:bCs/>
        </w:rPr>
      </w:pPr>
      <w:r w:rsidRPr="00BF3BB0">
        <w:rPr>
          <w:b/>
          <w:bCs/>
        </w:rPr>
        <w:t xml:space="preserve">END OF ADDENDUM NO. </w:t>
      </w:r>
      <w:r w:rsidR="0034033E">
        <w:rPr>
          <w:b/>
          <w:bCs/>
        </w:rPr>
        <w:t>2</w:t>
      </w:r>
    </w:p>
    <w:p w:rsidR="00BF3BB0" w:rsidRDefault="00BF3BB0" w:rsidP="00B0022C">
      <w:pPr>
        <w:jc w:val="center"/>
        <w:rPr>
          <w:b/>
          <w:bCs/>
        </w:rPr>
      </w:pPr>
    </w:p>
    <w:p w:rsidR="00B0022C" w:rsidRDefault="00B0022C" w:rsidP="00B0022C">
      <w:pPr>
        <w:jc w:val="center"/>
        <w:rPr>
          <w:rFonts w:ascii="Calibri" w:hAnsi="Calibri"/>
          <w:b/>
          <w:bCs/>
          <w:sz w:val="22"/>
          <w:szCs w:val="22"/>
        </w:rPr>
      </w:pPr>
      <w:r>
        <w:rPr>
          <w:b/>
          <w:bCs/>
        </w:rPr>
        <w:t>MASSACHUSETTS PORT AUTHORITY</w:t>
      </w:r>
    </w:p>
    <w:p w:rsidR="00B0022C" w:rsidRDefault="00B0022C" w:rsidP="00B0022C">
      <w:pPr>
        <w:jc w:val="center"/>
        <w:rPr>
          <w:b/>
          <w:bCs/>
        </w:rPr>
      </w:pPr>
      <w:r>
        <w:rPr>
          <w:b/>
          <w:bCs/>
        </w:rPr>
        <w:t>LISA S. WIELAND</w:t>
      </w:r>
    </w:p>
    <w:p w:rsidR="00091750" w:rsidRDefault="00B0022C" w:rsidP="00B0022C">
      <w:pPr>
        <w:jc w:val="center"/>
        <w:rPr>
          <w:b/>
        </w:rPr>
      </w:pPr>
      <w:r>
        <w:rPr>
          <w:b/>
          <w:bCs/>
        </w:rPr>
        <w:t>CEO &amp; EXECUTIVE DIRECTOR</w:t>
      </w:r>
    </w:p>
    <w:p w:rsidR="00947A24" w:rsidRPr="00486D03" w:rsidRDefault="00947A24" w:rsidP="00091750">
      <w:pPr>
        <w:tabs>
          <w:tab w:val="center" w:pos="4811"/>
        </w:tabs>
        <w:spacing w:line="237" w:lineRule="auto"/>
        <w:jc w:val="center"/>
        <w:rPr>
          <w:sz w:val="22"/>
          <w:szCs w:val="22"/>
        </w:rPr>
      </w:pPr>
    </w:p>
    <w:sectPr w:rsidR="00947A24" w:rsidRPr="00486D03">
      <w:footerReference w:type="default" r:id="rId7"/>
      <w:endnotePr>
        <w:numFmt w:val="decimal"/>
      </w:endnotePr>
      <w:pgSz w:w="12240" w:h="15840"/>
      <w:pgMar w:top="1008" w:right="1440" w:bottom="864"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65E" w:rsidRDefault="0031365E">
      <w:r>
        <w:separator/>
      </w:r>
    </w:p>
  </w:endnote>
  <w:endnote w:type="continuationSeparator" w:id="0">
    <w:p w:rsidR="0031365E" w:rsidRDefault="003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EE"/>
    <w:family w:val="roman"/>
    <w:pitch w:val="variable"/>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A24" w:rsidRDefault="00947A24">
    <w:pPr>
      <w:spacing w:line="240" w:lineRule="exact"/>
    </w:pPr>
  </w:p>
  <w:p w:rsidR="00947A24" w:rsidRDefault="00486D03" w:rsidP="00AA7E47">
    <w:pPr>
      <w:tabs>
        <w:tab w:val="center" w:pos="4811"/>
        <w:tab w:val="right" w:pos="9270"/>
      </w:tabs>
      <w:spacing w:line="237" w:lineRule="auto"/>
      <w:rPr>
        <w:b/>
        <w:bCs/>
      </w:rPr>
    </w:pPr>
    <w:r>
      <w:rPr>
        <w:b/>
        <w:bCs/>
      </w:rPr>
      <w:t xml:space="preserve">MPA </w:t>
    </w:r>
    <w:r w:rsidR="00942E34">
      <w:rPr>
        <w:b/>
        <w:bCs/>
      </w:rPr>
      <w:t>W211</w:t>
    </w:r>
    <w:r w:rsidR="00A47BAB">
      <w:rPr>
        <w:b/>
        <w:bCs/>
      </w:rPr>
      <w:t>-C1</w:t>
    </w:r>
    <w:r w:rsidR="00947A24">
      <w:rPr>
        <w:b/>
        <w:bCs/>
      </w:rPr>
      <w:tab/>
      <w:t xml:space="preserve">Addendum No. </w:t>
    </w:r>
    <w:r w:rsidR="0034033E">
      <w:rPr>
        <w:b/>
        <w:bCs/>
      </w:rPr>
      <w:t>2</w:t>
    </w:r>
    <w:r w:rsidR="00947A24">
      <w:rPr>
        <w:b/>
        <w:bCs/>
      </w:rPr>
      <w:tab/>
      <w:t xml:space="preserve">Page </w:t>
    </w:r>
    <w:r w:rsidR="00947A24">
      <w:rPr>
        <w:b/>
        <w:bCs/>
      </w:rPr>
      <w:fldChar w:fldCharType="begin"/>
    </w:r>
    <w:r w:rsidR="00947A24">
      <w:rPr>
        <w:b/>
        <w:bCs/>
      </w:rPr>
      <w:instrText xml:space="preserve">PAGE </w:instrText>
    </w:r>
    <w:r w:rsidR="00947A24">
      <w:rPr>
        <w:b/>
        <w:bCs/>
      </w:rPr>
      <w:fldChar w:fldCharType="separate"/>
    </w:r>
    <w:r w:rsidR="004B7FDF">
      <w:rPr>
        <w:b/>
        <w:bCs/>
        <w:noProof/>
      </w:rPr>
      <w:t>1</w:t>
    </w:r>
    <w:r w:rsidR="00947A24">
      <w:rPr>
        <w:b/>
        <w:bCs/>
      </w:rPr>
      <w:fldChar w:fldCharType="end"/>
    </w:r>
    <w:r w:rsidR="00947A24">
      <w:rPr>
        <w:b/>
        <w:bCs/>
      </w:rPr>
      <w:t xml:space="preserve"> of </w:t>
    </w:r>
    <w:r w:rsidR="004B7FDF">
      <w:rPr>
        <w:b/>
        <w:bCs/>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65E" w:rsidRDefault="0031365E">
      <w:r>
        <w:separator/>
      </w:r>
    </w:p>
  </w:footnote>
  <w:footnote w:type="continuationSeparator" w:id="0">
    <w:p w:rsidR="0031365E" w:rsidRDefault="00313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7E7E"/>
    <w:multiLevelType w:val="hybridMultilevel"/>
    <w:tmpl w:val="36721D74"/>
    <w:lvl w:ilvl="0" w:tplc="79C4B7B4">
      <w:start w:val="1"/>
      <w:numFmt w:val="decimal"/>
      <w:lvlText w:val="Item %1:"/>
      <w:lvlJc w:val="left"/>
      <w:pPr>
        <w:ind w:left="990" w:hanging="360"/>
      </w:pPr>
      <w:rPr>
        <w:rFonts w:hint="default"/>
        <w:u w:val="singl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52C93A6D"/>
    <w:multiLevelType w:val="hybridMultilevel"/>
    <w:tmpl w:val="FF38CB2E"/>
    <w:lvl w:ilvl="0" w:tplc="D7486FA4">
      <w:start w:val="1"/>
      <w:numFmt w:val="decimal"/>
      <w:lvlText w:val="Item %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1886137"/>
    <w:multiLevelType w:val="hybridMultilevel"/>
    <w:tmpl w:val="6C34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230B16"/>
    <w:multiLevelType w:val="hybridMultilevel"/>
    <w:tmpl w:val="64ACA4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47"/>
    <w:rsid w:val="000050C3"/>
    <w:rsid w:val="0004480D"/>
    <w:rsid w:val="00052BB1"/>
    <w:rsid w:val="00066571"/>
    <w:rsid w:val="00090494"/>
    <w:rsid w:val="00091750"/>
    <w:rsid w:val="000B1404"/>
    <w:rsid w:val="00126406"/>
    <w:rsid w:val="001424C9"/>
    <w:rsid w:val="0014407F"/>
    <w:rsid w:val="00194E4C"/>
    <w:rsid w:val="00197AF5"/>
    <w:rsid w:val="001A6913"/>
    <w:rsid w:val="001C46D2"/>
    <w:rsid w:val="001D6356"/>
    <w:rsid w:val="001E27E8"/>
    <w:rsid w:val="00272298"/>
    <w:rsid w:val="002918AB"/>
    <w:rsid w:val="002B6E9E"/>
    <w:rsid w:val="002D69E3"/>
    <w:rsid w:val="002E3736"/>
    <w:rsid w:val="00302357"/>
    <w:rsid w:val="0031365E"/>
    <w:rsid w:val="0034033E"/>
    <w:rsid w:val="00416A4B"/>
    <w:rsid w:val="00422CD0"/>
    <w:rsid w:val="00462417"/>
    <w:rsid w:val="004645D2"/>
    <w:rsid w:val="00466037"/>
    <w:rsid w:val="00473631"/>
    <w:rsid w:val="00486D03"/>
    <w:rsid w:val="004B584F"/>
    <w:rsid w:val="004B7FA0"/>
    <w:rsid w:val="004B7FDF"/>
    <w:rsid w:val="00535570"/>
    <w:rsid w:val="00581888"/>
    <w:rsid w:val="005B0B5C"/>
    <w:rsid w:val="006108CE"/>
    <w:rsid w:val="0069033C"/>
    <w:rsid w:val="006D1569"/>
    <w:rsid w:val="006F3746"/>
    <w:rsid w:val="00715F12"/>
    <w:rsid w:val="00755D05"/>
    <w:rsid w:val="00805258"/>
    <w:rsid w:val="008A0ED3"/>
    <w:rsid w:val="00942E34"/>
    <w:rsid w:val="00947A24"/>
    <w:rsid w:val="00994DF3"/>
    <w:rsid w:val="00997E3C"/>
    <w:rsid w:val="009B4D71"/>
    <w:rsid w:val="009B4DCF"/>
    <w:rsid w:val="009B7C80"/>
    <w:rsid w:val="009E0F2C"/>
    <w:rsid w:val="009E268C"/>
    <w:rsid w:val="009E7680"/>
    <w:rsid w:val="00A25005"/>
    <w:rsid w:val="00A47BAB"/>
    <w:rsid w:val="00A7054D"/>
    <w:rsid w:val="00A74513"/>
    <w:rsid w:val="00AA7E47"/>
    <w:rsid w:val="00AC50FD"/>
    <w:rsid w:val="00B0022C"/>
    <w:rsid w:val="00B5656A"/>
    <w:rsid w:val="00B943A9"/>
    <w:rsid w:val="00BF3BB0"/>
    <w:rsid w:val="00C57543"/>
    <w:rsid w:val="00C83CCC"/>
    <w:rsid w:val="00C92174"/>
    <w:rsid w:val="00CC6356"/>
    <w:rsid w:val="00CD4860"/>
    <w:rsid w:val="00D07A27"/>
    <w:rsid w:val="00D16E5E"/>
    <w:rsid w:val="00D21E8F"/>
    <w:rsid w:val="00D2260B"/>
    <w:rsid w:val="00D553ED"/>
    <w:rsid w:val="00D578BD"/>
    <w:rsid w:val="00DA4602"/>
    <w:rsid w:val="00DD1DAF"/>
    <w:rsid w:val="00E84908"/>
    <w:rsid w:val="00F222F4"/>
    <w:rsid w:val="00F60646"/>
    <w:rsid w:val="00FE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11596815"/>
  <w15:chartTrackingRefBased/>
  <w15:docId w15:val="{AAE9BFA2-A605-4B9D-AA9D-83E7CC4C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88"/>
    <w:pPr>
      <w:widowControl w:val="0"/>
      <w:autoSpaceDE w:val="0"/>
      <w:autoSpaceDN w:val="0"/>
      <w:adjustRightInd w:val="0"/>
    </w:pPr>
    <w:rPr>
      <w:sz w:val="24"/>
      <w:szCs w:val="24"/>
    </w:rPr>
  </w:style>
  <w:style w:type="paragraph" w:styleId="Heading1">
    <w:name w:val="heading 1"/>
    <w:basedOn w:val="Normal"/>
    <w:next w:val="Normal"/>
    <w:link w:val="Heading1Char"/>
    <w:qFormat/>
    <w:rsid w:val="009B7C80"/>
    <w:pPr>
      <w:tabs>
        <w:tab w:val="left" w:pos="720"/>
        <w:tab w:val="left" w:pos="1170"/>
        <w:tab w:val="left" w:pos="1728"/>
        <w:tab w:val="left" w:pos="2448"/>
        <w:tab w:val="left" w:pos="3168"/>
        <w:tab w:val="left" w:pos="7200"/>
      </w:tabs>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052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8CE"/>
    <w:pPr>
      <w:ind w:left="720"/>
      <w:contextualSpacing/>
    </w:pPr>
  </w:style>
  <w:style w:type="paragraph" w:styleId="BodyText">
    <w:name w:val="Body Text"/>
    <w:basedOn w:val="Normal"/>
    <w:link w:val="BodyTextChar"/>
    <w:uiPriority w:val="99"/>
    <w:unhideWhenUsed/>
    <w:rsid w:val="00272298"/>
    <w:pPr>
      <w:widowControl/>
      <w:autoSpaceDE/>
      <w:autoSpaceDN/>
      <w:adjustRightInd/>
    </w:pPr>
    <w:rPr>
      <w:rFonts w:ascii="CG Times" w:eastAsiaTheme="minorHAnsi" w:hAnsi="CG Times"/>
      <w:sz w:val="23"/>
      <w:szCs w:val="23"/>
    </w:rPr>
  </w:style>
  <w:style w:type="character" w:customStyle="1" w:styleId="BodyTextChar">
    <w:name w:val="Body Text Char"/>
    <w:basedOn w:val="DefaultParagraphFont"/>
    <w:link w:val="BodyText"/>
    <w:uiPriority w:val="99"/>
    <w:rsid w:val="00272298"/>
    <w:rPr>
      <w:rFonts w:ascii="CG Times" w:eastAsiaTheme="minorHAnsi" w:hAnsi="CG Times"/>
      <w:sz w:val="23"/>
      <w:szCs w:val="23"/>
    </w:rPr>
  </w:style>
  <w:style w:type="character" w:customStyle="1" w:styleId="Heading1Char">
    <w:name w:val="Heading 1 Char"/>
    <w:basedOn w:val="DefaultParagraphFont"/>
    <w:link w:val="Heading1"/>
    <w:rsid w:val="009B7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5842">
      <w:bodyDiv w:val="1"/>
      <w:marLeft w:val="0"/>
      <w:marRight w:val="0"/>
      <w:marTop w:val="0"/>
      <w:marBottom w:val="0"/>
      <w:divBdr>
        <w:top w:val="none" w:sz="0" w:space="0" w:color="auto"/>
        <w:left w:val="none" w:sz="0" w:space="0" w:color="auto"/>
        <w:bottom w:val="none" w:sz="0" w:space="0" w:color="auto"/>
        <w:right w:val="none" w:sz="0" w:space="0" w:color="auto"/>
      </w:divBdr>
    </w:div>
    <w:div w:id="508181705">
      <w:bodyDiv w:val="1"/>
      <w:marLeft w:val="0"/>
      <w:marRight w:val="0"/>
      <w:marTop w:val="0"/>
      <w:marBottom w:val="0"/>
      <w:divBdr>
        <w:top w:val="none" w:sz="0" w:space="0" w:color="auto"/>
        <w:left w:val="none" w:sz="0" w:space="0" w:color="auto"/>
        <w:bottom w:val="none" w:sz="0" w:space="0" w:color="auto"/>
        <w:right w:val="none" w:sz="0" w:space="0" w:color="auto"/>
      </w:divBdr>
    </w:div>
    <w:div w:id="780225025">
      <w:bodyDiv w:val="1"/>
      <w:marLeft w:val="0"/>
      <w:marRight w:val="0"/>
      <w:marTop w:val="0"/>
      <w:marBottom w:val="0"/>
      <w:divBdr>
        <w:top w:val="none" w:sz="0" w:space="0" w:color="auto"/>
        <w:left w:val="none" w:sz="0" w:space="0" w:color="auto"/>
        <w:bottom w:val="none" w:sz="0" w:space="0" w:color="auto"/>
        <w:right w:val="none" w:sz="0" w:space="0" w:color="auto"/>
      </w:divBdr>
    </w:div>
    <w:div w:id="1206524433">
      <w:bodyDiv w:val="1"/>
      <w:marLeft w:val="0"/>
      <w:marRight w:val="0"/>
      <w:marTop w:val="0"/>
      <w:marBottom w:val="0"/>
      <w:divBdr>
        <w:top w:val="none" w:sz="0" w:space="0" w:color="auto"/>
        <w:left w:val="none" w:sz="0" w:space="0" w:color="auto"/>
        <w:bottom w:val="none" w:sz="0" w:space="0" w:color="auto"/>
        <w:right w:val="none" w:sz="0" w:space="0" w:color="auto"/>
      </w:divBdr>
    </w:div>
    <w:div w:id="15077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Massport</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akilduff</dc:creator>
  <cp:keywords/>
  <dc:description/>
  <cp:lastModifiedBy>Flecchia, Stephen</cp:lastModifiedBy>
  <cp:revision>4</cp:revision>
  <dcterms:created xsi:type="dcterms:W3CDTF">2021-04-09T13:37:00Z</dcterms:created>
  <dcterms:modified xsi:type="dcterms:W3CDTF">2021-04-09T13:46:00Z</dcterms:modified>
</cp:coreProperties>
</file>